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36DBE" w14:textId="77777777" w:rsidR="006C7821" w:rsidRPr="006C7821" w:rsidRDefault="006C7821" w:rsidP="006C782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A85E857" w14:textId="77777777" w:rsidR="00B87FF9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Извещение № 1 </w:t>
      </w:r>
    </w:p>
    <w:p w14:paraId="0E2F350A" w14:textId="77777777" w:rsidR="006C7821" w:rsidRPr="00486DC3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о проведении запроса цен для ЦЕЗ с ограниченным участием в электронной форме  </w:t>
      </w:r>
      <w:proofErr w:type="spellStart"/>
      <w:proofErr w:type="spellEnd"/>
      <w:r w:rsidRPr="00486DC3">
        <w:rPr>
          <w:rFonts w:ascii="Times New Roman" w:eastAsia="Times New Roman" w:hAnsi="Times New Roman" w:cs="Times New Roman"/>
          <w:b/>
        </w:rPr>
        <w:t xml:space="preserve">на поставку лекарственных препаратов </w:t>
      </w:r>
      <w:proofErr w:type="spellStart"/>
      <w:proofErr w:type="spellEnd"/>
      <w:proofErr w:type="spellStart"/>
      <w:proofErr w:type="spellEnd"/>
      <w:r w:rsidR="00F32AFA">
        <w:rPr>
          <w:rFonts w:ascii="Times New Roman" w:eastAsia="Times New Roman" w:hAnsi="Times New Roman" w:cs="Times New Roman"/>
          <w:b/>
        </w:rPr>
        <w:br/>
      </w:r>
      <w:r w:rsidRPr="00486DC3">
        <w:rPr>
          <w:rFonts w:ascii="Times New Roman" w:eastAsia="Times New Roman" w:hAnsi="Times New Roman" w:cs="Times New Roman"/>
          <w:b/>
        </w:rPr>
        <w:t xml:space="preserve">№ </w:t>
      </w:r>
      <w:r w:rsidR="00A44F29" w:rsidRPr="00A44F29">
        <w:rPr>
          <w:rFonts w:ascii="Times New Roman" w:eastAsia="Times New Roman" w:hAnsi="Times New Roman" w:cs="Times New Roman"/>
          <w:b/>
          <w:u w:val="single"/>
        </w:rPr>
        <w:t xml:space="preserve">C-6500</w:t>
      </w:r>
      <w:proofErr w:type="spellStart"/>
      <w:proofErr w:type="spellEnd"/>
    </w:p>
    <w:p w14:paraId="44127588" w14:textId="77777777" w:rsidR="006C7821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A44F29" w14:paraId="56FD5400" w14:textId="77777777" w:rsidTr="00A44F29">
        <w:tc>
          <w:tcPr>
            <w:tcW w:w="2235" w:type="dxa"/>
          </w:tcPr>
          <w:p w14:paraId="1333C564" w14:textId="77777777" w:rsidR="00A44F29" w:rsidRDefault="00A44F29" w:rsidP="006C782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486DC3">
              <w:rPr>
                <w:rFonts w:ascii="Times New Roman" w:eastAsia="Calibri" w:hAnsi="Times New Roman" w:cs="Times New Roman"/>
                <w:b/>
                <w:bCs/>
              </w:rPr>
              <w:t xml:space="preserve">г. Красноярск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  <w:tc>
          <w:tcPr>
            <w:tcW w:w="7336" w:type="dxa"/>
          </w:tcPr>
          <w:p w14:paraId="44283EC8" w14:textId="77777777" w:rsidR="00A44F29" w:rsidRDefault="00A44F29" w:rsidP="00A44F29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4B389C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01</w:t>
            </w:r>
            <w:proofErr w:type="spellStart"/>
            <w:proofErr w:type="spellEnd"/>
            <w:r w:rsidRPr="004B389C">
              <w:rPr>
                <w:rFonts w:ascii="Times New Roman" w:eastAsia="Calibri" w:hAnsi="Times New Roman" w:cs="Times New Roman"/>
                <w:b/>
                <w:bCs/>
              </w:rPr>
              <w:t xml:space="preserve">» 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апреля</w:t>
            </w:r>
            <w:proofErr w:type="spellStart"/>
            <w:proofErr w:type="spellEnd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2024 г.</w:t>
            </w:r>
            <w:proofErr w:type="spellStart"/>
            <w:proofErr w:type="spellEnd"/>
          </w:p>
        </w:tc>
      </w:tr>
    </w:tbl>
    <w:p w14:paraId="4F8C5991" w14:textId="77777777" w:rsidR="0027481C" w:rsidRPr="00486DC3" w:rsidRDefault="0027481C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5654FA26" w14:textId="77777777" w:rsidR="006C7821" w:rsidRPr="00486DC3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486DC3">
        <w:rPr>
          <w:rFonts w:ascii="Times New Roman" w:eastAsia="Calibri" w:hAnsi="Times New Roman" w:cs="Times New Roman"/>
          <w:b/>
          <w:bCs/>
        </w:rPr>
        <w:t>1. Сведения о Заказчике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6143"/>
      </w:tblGrid>
      <w:tr w:rsidR="006C7821" w:rsidRPr="00486DC3" w14:paraId="603E7831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61EB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1.1.</w:t>
            </w:r>
            <w:r w:rsidRPr="00486DC3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2D3E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Cs/>
              </w:rPr>
              <w:t xml:space="preserve">Акционерное общество </w:t>
            </w:r>
            <w:r w:rsidRPr="00486DC3">
              <w:rPr>
                <w:rFonts w:ascii="Times New Roman" w:eastAsia="Times New Roman" w:hAnsi="Times New Roman" w:cs="Times New Roman"/>
              </w:rPr>
              <w:t>«</w:t>
            </w:r>
            <w:r w:rsidRPr="00486DC3">
              <w:rPr>
                <w:rFonts w:ascii="Times New Roman" w:eastAsia="Times New Roman" w:hAnsi="Times New Roman" w:cs="Times New Roman"/>
                <w:bCs/>
              </w:rPr>
              <w:t>Губернские аптеки»</w:t>
            </w:r>
          </w:p>
        </w:tc>
      </w:tr>
      <w:tr w:rsidR="006C7821" w:rsidRPr="00486DC3" w14:paraId="556BB86D" w14:textId="77777777" w:rsidTr="00317209">
        <w:trPr>
          <w:trHeight w:val="14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D361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1.2.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Место нахождения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1970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660049, г. Красноярск, пр. Мира, 75</w:t>
            </w:r>
          </w:p>
        </w:tc>
      </w:tr>
      <w:tr w:rsidR="006C7821" w:rsidRPr="00486DC3" w14:paraId="68820BAB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F062A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1.3.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Почтовый адрес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478F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60062, г"/>
              </w:smartTagPr>
              <w:r w:rsidRPr="00486DC3">
                <w:rPr>
                  <w:rFonts w:ascii="Times New Roman" w:eastAsia="Times New Roman" w:hAnsi="Times New Roman" w:cs="Times New Roman"/>
                </w:rPr>
                <w:t>660062, г</w:t>
              </w:r>
            </w:smartTag>
            <w:r w:rsidRPr="00486DC3">
              <w:rPr>
                <w:rFonts w:ascii="Times New Roman" w:eastAsia="Times New Roman" w:hAnsi="Times New Roman" w:cs="Times New Roman"/>
              </w:rPr>
              <w:t>. Красноярск, ул. Телевизорная, д. 7 «А»</w:t>
            </w:r>
          </w:p>
        </w:tc>
      </w:tr>
      <w:tr w:rsidR="006C7821" w:rsidRPr="00486DC3" w14:paraId="3A91A649" w14:textId="77777777" w:rsidTr="00317209">
        <w:trPr>
          <w:trHeight w:val="25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8D57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1.4.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Адрес электронной почты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23DC" w14:textId="3D46DC36" w:rsidR="006C7821" w:rsidRPr="00486DC3" w:rsidRDefault="00317209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209">
              <w:t>vkazantsev@gpkk.ru</w:t>
            </w:r>
          </w:p>
        </w:tc>
      </w:tr>
      <w:tr w:rsidR="006C7821" w:rsidRPr="00486DC3" w14:paraId="0C501932" w14:textId="77777777" w:rsidTr="00317209">
        <w:trPr>
          <w:trHeight w:val="27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FFA3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1.5.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Номер контактного телефона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BDC5" w14:textId="77777777" w:rsidR="006C7821" w:rsidRPr="00486DC3" w:rsidRDefault="006C7821" w:rsidP="006C7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Тел: 8(391) 219-04-41, факс:8(391) 290-64-09</w:t>
            </w:r>
          </w:p>
        </w:tc>
      </w:tr>
    </w:tbl>
    <w:p w14:paraId="6BD20A4A" w14:textId="77777777" w:rsidR="0083793E" w:rsidRDefault="0083793E" w:rsidP="00AA279F">
      <w:pPr>
        <w:pStyle w:val="2"/>
        <w:jc w:val="center"/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6C7821" w:rsidRPr="006C7821" w14:paraId="276B2507" w14:textId="77777777" w:rsidTr="000762B9">
        <w:tc>
          <w:tcPr>
            <w:tcW w:w="10632" w:type="dxa"/>
            <w:shd w:val="clear" w:color="auto" w:fill="auto"/>
          </w:tcPr>
          <w:p w14:paraId="32E21C79" w14:textId="77777777" w:rsidR="006C7821" w:rsidRPr="006C7821" w:rsidRDefault="006C7821" w:rsidP="0027481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2. Способ осуществления закупки: 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запрос </w:t>
            </w:r>
            <w:r w:rsidR="0027481C" w:rsidRPr="0027481C">
              <w:rPr>
                <w:rFonts w:ascii="Times New Roman" w:eastAsia="Times New Roman" w:hAnsi="Times New Roman" w:cs="Times New Roman"/>
                <w:bCs/>
              </w:rPr>
              <w:t>цен для ЦЕЗ с ограниченным участием в электронной форме</w:t>
            </w:r>
            <w:r w:rsidR="00B230F0" w:rsidRPr="0027481C">
              <w:rPr>
                <w:rFonts w:ascii="Times New Roman" w:eastAsia="Times New Roman" w:hAnsi="Times New Roman" w:cs="Times New Roman"/>
              </w:rPr>
              <w:t xml:space="preserve"> (далее -</w:t>
            </w:r>
            <w:r w:rsidR="00B230F0" w:rsidRPr="0027481C">
              <w:t xml:space="preserve"> </w:t>
            </w:r>
            <w:r w:rsidR="00B230F0" w:rsidRPr="0027481C">
              <w:rPr>
                <w:rFonts w:ascii="Times New Roman" w:eastAsia="Times New Roman" w:hAnsi="Times New Roman" w:cs="Times New Roman"/>
              </w:rPr>
              <w:t xml:space="preserve">запрос цен для ЦЕЗ).</w:t>
            </w:r>
          </w:p>
        </w:tc>
      </w:tr>
      <w:tr w:rsidR="006C7821" w:rsidRPr="006C7821" w14:paraId="225F1A18" w14:textId="77777777" w:rsidTr="000762B9">
        <w:tc>
          <w:tcPr>
            <w:tcW w:w="10632" w:type="dxa"/>
            <w:shd w:val="clear" w:color="auto" w:fill="auto"/>
          </w:tcPr>
          <w:p w14:paraId="54783391" w14:textId="77777777" w:rsidR="00B87FF9" w:rsidRPr="00B87FF9" w:rsidRDefault="006C7821" w:rsidP="00E37B5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  <w:r w:rsidRPr="0027481C">
              <w:rPr>
                <w:rFonts w:ascii="Times New Roman" w:eastAsia="Times New Roman" w:hAnsi="Times New Roman" w:cs="Times New Roman"/>
                <w:b/>
              </w:rPr>
              <w:t xml:space="preserve">К участию в запросе цен для ЦЕЗ допускаются Участники, включенные в Реестр потенциальных Участников для неконкурентных закупочных процедур АО «Губернские аптеки» на право участия в закупках с ограниченным участием </w:t>
            </w:r>
            <w:r w:rsidRPr="00E37B5F">
              <w:rPr>
                <w:rFonts w:ascii="Times New Roman" w:eastAsia="Times New Roman" w:hAnsi="Times New Roman" w:cs="Times New Roman"/>
                <w:b/>
                <w:u w:val="single"/>
              </w:rPr>
              <w:t>на поставку</w:t>
            </w:r>
            <w:r w:rsidR="00A44F2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лекарственных препаратов</w:t>
            </w:r>
            <w:proofErr w:type="spellStart"/>
            <w:proofErr w:type="spellEnd"/>
            <w:r w:rsidR="00A44F29">
              <w:rPr>
                <w:rFonts w:ascii="Times New Roman" w:eastAsia="Times New Roman" w:hAnsi="Times New Roman" w:cs="Times New Roman"/>
                <w:b/>
              </w:rPr>
              <w:t xml:space="preserve"> для розничной реализации для нужд АО «Губернские аптеки», с которыми у Заказчика имеется заключенный действующий Рамочный договор.</w:t>
            </w:r>
          </w:p>
        </w:tc>
      </w:tr>
    </w:tbl>
    <w:p w14:paraId="63917585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6C7821" w:rsidRPr="006C7821" w14:paraId="45C6FD1B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F913" w14:textId="66EDAE0D" w:rsidR="006C7821" w:rsidRPr="006C7821" w:rsidRDefault="00A64B63" w:rsidP="00A44F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 Начальная (максимальная) цена единицы товара и максимальное значение цены договора:</w:t>
            </w:r>
          </w:p>
        </w:tc>
      </w:tr>
      <w:tr w:rsidR="00D15BF5" w:rsidRPr="006C7821" w14:paraId="69CAAB44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DF47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3.1.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B76013">
              <w:rPr>
                <w:rFonts w:ascii="Times New Roman" w:eastAsia="Times New Roman" w:hAnsi="Times New Roman" w:cs="Times New Roman"/>
                <w:b/>
              </w:rPr>
              <w:t>Максимальное значение цены договора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A44F29" w:rsidRPr="00B40F92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22 654 423.50 руб.</w:t>
            </w:r>
            <w:proofErr w:type="spellStart"/>
            <w:proofErr w:type="spellEnd"/>
          </w:p>
        </w:tc>
      </w:tr>
      <w:tr w:rsidR="00D15BF5" w:rsidRPr="00486DC3" w14:paraId="242A81DC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2EF0" w14:textId="77777777" w:rsidR="006F6FA7" w:rsidRPr="006F6FA7" w:rsidRDefault="006F6FA7" w:rsidP="006F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3.2.Начальная (максимальная) цена </w:t>
            </w:r>
            <w:r w:rsidRPr="00B76013">
              <w:rPr>
                <w:rFonts w:ascii="Times New Roman" w:eastAsia="Times New Roman" w:hAnsi="Times New Roman" w:cs="Times New Roman"/>
                <w:b/>
                <w:bCs/>
              </w:rPr>
              <w:t xml:space="preserve">за единицу товара: </w:t>
            </w:r>
            <w:r w:rsidRPr="00C239FE">
              <w:rPr>
                <w:rFonts w:ascii="Times New Roman" w:eastAsia="Calibri" w:hAnsi="Times New Roman" w:cs="Times New Roman"/>
              </w:rPr>
              <w:t xml:space="preserve">согласно Приложению № 1, которое является неотъемлемой частью настоящей документации о запросе цен для ЦЕЗ</w:t>
            </w:r>
          </w:p>
        </w:tc>
      </w:tr>
      <w:tr w:rsidR="00D15BF5" w:rsidRPr="00486DC3" w14:paraId="492731EA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9224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3.3. </w:t>
            </w:r>
            <w:r w:rsidR="00B76013">
              <w:rPr>
                <w:rFonts w:ascii="Times New Roman" w:eastAsia="Times New Roman" w:hAnsi="Times New Roman" w:cs="Times New Roman"/>
              </w:rPr>
              <w:t xml:space="preserve">Максимальное значение цены договора, начальная (максимальная) цена </w:t>
            </w:r>
            <w:r w:rsidRPr="00D15BF5">
              <w:rPr>
                <w:rFonts w:ascii="Times New Roman" w:eastAsia="Times New Roman" w:hAnsi="Times New Roman" w:cs="Times New Roman"/>
                <w:bCs/>
              </w:rPr>
              <w:t>за единицу товара указаны с учетом всех налогов, сборов и обязательных платежей, затрат на доставку.</w:t>
            </w:r>
          </w:p>
        </w:tc>
      </w:tr>
    </w:tbl>
    <w:p w14:paraId="5E73A228" w14:textId="77777777" w:rsidR="004C3A4E" w:rsidRPr="004C3A4E" w:rsidRDefault="004C3A4E" w:rsidP="004C3A4E">
      <w:pPr/>
    </w:p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27481C" w:rsidRPr="00486DC3" w14:paraId="2E41A80A" w14:textId="77777777" w:rsidTr="000762B9">
        <w:trPr>
          <w:trHeight w:val="169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E652" w14:textId="77777777" w:rsidR="0027481C" w:rsidRPr="00486DC3" w:rsidRDefault="0027481C" w:rsidP="00FC7257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Предмет договора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FC7257" w:rsidRPr="00486DC3" w14:paraId="3076EF48" w14:textId="77777777" w:rsidTr="000762B9">
        <w:trPr>
          <w:trHeight w:val="169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4FB7" w14:textId="77777777" w:rsidR="006F6FA7" w:rsidRPr="006F6FA7" w:rsidRDefault="00FC7257" w:rsidP="006F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4.1. Наименование закупаемого товара (группа (категория) товара) :  </w:t>
            </w:r>
            <w:proofErr w:type="gramStart"/>
            <w:proofErr w:type="gramEnd"/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лекарственные средства</w:t>
            </w:r>
            <w:proofErr w:type="spellStart"/>
            <w:proofErr w:type="spellEnd"/>
            <w:r w:rsidR="00D15BF5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r w:rsidR="006F6FA7">
              <w:rPr>
                <w:rFonts w:ascii="Times New Roman" w:eastAsia="Times New Roman" w:hAnsi="Times New Roman" w:cs="Times New Roman"/>
                <w:bCs/>
              </w:rPr>
              <w:t xml:space="preserve">согласно Приложению № 1, которое является неотъемлемой частью настоящей документации о запросе цен для ЦЕЗ</w:t>
            </w:r>
            <w:r w:rsidR="006F6FA7" w:rsidRPr="00486DC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FC7257" w:rsidRPr="00486DC3" w14:paraId="1EA26AE9" w14:textId="77777777" w:rsidTr="000762B9">
        <w:trPr>
          <w:trHeight w:val="352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61CA" w14:textId="77777777" w:rsidR="00FC7257" w:rsidRPr="00486DC3" w:rsidRDefault="00FC7257" w:rsidP="007C7F21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4.2. Количество поставляемого товара: </w:t>
            </w:r>
            <w:r w:rsidR="007C7F21" w:rsidRPr="007C7F21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59591</w:t>
            </w:r>
            <w:proofErr w:type="spellStart"/>
            <w:proofErr w:type="spellEnd"/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</w:tr>
    </w:tbl>
    <w:p w14:paraId="57EC2F08" w14:textId="77777777" w:rsidR="007339CB" w:rsidRDefault="007339CB" w:rsidP="00C732D2">
      <w:pPr>
        <w:pStyle w:val="2"/>
        <w:jc w:val="center"/>
      </w:pPr>
    </w:p>
    <w:tbl>
      <w:tblPr>
        <w:tblStyle w:val="a3"/>
        <w:tblW w:w="9923" w:type="dxa"/>
        <w:tblInd w:w="-459" w:type="dxa"/>
        <w:tblLook w:val="04A0" w:firstRow="1" w:lastRow="0" w:firstColumn="1" w:lastColumn="0" w:noHBand="0" w:noVBand="1"/>
      </w:tblPr>
      <w:tblGrid>
        <w:gridCol w:w="9923"/>
      </w:tblGrid>
      <w:tr w:rsidR="007339CB" w14:paraId="7CCDF874" w14:textId="77777777" w:rsidTr="000762B9">
        <w:tc>
          <w:tcPr>
            <w:tcW w:w="10065" w:type="dxa"/>
          </w:tcPr>
          <w:p w14:paraId="1AD51D33" w14:textId="77777777" w:rsidR="007339CB" w:rsidRDefault="007339CB" w:rsidP="007339CB">
            <w:r w:rsidRPr="000349A4">
              <w:rPr>
                <w:rFonts w:ascii="Times New Roman" w:eastAsia="Times New Roman" w:hAnsi="Times New Roman" w:cs="Times New Roman"/>
                <w:b/>
              </w:rPr>
              <w:t xml:space="preserve">5. Место поставки товара: </w:t>
            </w:r>
            <w:r w:rsidRPr="000349A4">
              <w:rPr>
                <w:rFonts w:ascii="Times New Roman" w:eastAsia="Times New Roman" w:hAnsi="Times New Roman" w:cs="Times New Roman"/>
                <w:bCs/>
              </w:rPr>
              <w:t>согласно Приложению № 1, которое является неотъемлемой частью настоящей документации о запросе цен для ЦЕЗ. Под «местом поставки» в рамках настоящего протокола понимается адрес фактической доставки товара.</w:t>
            </w:r>
          </w:p>
        </w:tc>
      </w:tr>
    </w:tbl>
    <w:p w14:paraId="04C16C8F" w14:textId="77777777" w:rsidR="007339CB" w:rsidRPr="007339CB" w:rsidRDefault="007339CB" w:rsidP="007339CB"/>
    <w:p w14:paraId="0B6E6B84" w14:textId="77777777" w:rsidR="007339CB" w:rsidRPr="007339CB" w:rsidRDefault="007339CB" w:rsidP="007339CB"/>
    <w:p w14:paraId="1CCF7253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FC7257" w14:paraId="359AEAF1" w14:textId="77777777" w:rsidTr="00CB5DA6">
        <w:tc>
          <w:tcPr>
            <w:tcW w:w="9923" w:type="dxa"/>
          </w:tcPr>
          <w:p w14:paraId="4C42B15C" w14:textId="77777777" w:rsidR="0027481C" w:rsidRDefault="0027481C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 Срок, место и порядок предоставления документации, размер, порядок и сроки внесения платы, взимаемой за предоставление документации, если такая плата установлена:</w:t>
            </w:r>
          </w:p>
        </w:tc>
      </w:tr>
      <w:tr w:rsidR="00FC7257" w:rsidRPr="00FC7257" w14:paraId="4B524A3E" w14:textId="77777777" w:rsidTr="00CB5DA6">
        <w:tc>
          <w:tcPr>
            <w:tcW w:w="9923" w:type="dxa"/>
            <w:hideMark/>
          </w:tcPr>
          <w:p w14:paraId="1333F532" w14:textId="77777777" w:rsidR="00FC7257" w:rsidRPr="00FC7257" w:rsidRDefault="00FC7257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6.1. Срок предоставления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с момента размещения настоящего извещения и до окончания срока подачи предложений.</w:t>
            </w:r>
          </w:p>
        </w:tc>
      </w:tr>
      <w:tr w:rsidR="00FC7257" w:rsidRPr="00FC7257" w14:paraId="55C1AF33" w14:textId="77777777" w:rsidTr="00CB5DA6">
        <w:tc>
          <w:tcPr>
            <w:tcW w:w="9923" w:type="dxa"/>
            <w:hideMark/>
          </w:tcPr>
          <w:p w14:paraId="2EF70684" w14:textId="77777777" w:rsidR="00FC7257" w:rsidRPr="00FC7257" w:rsidRDefault="00FC7257" w:rsidP="00D64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6.2. Место предоставления документации:</w:t>
            </w:r>
            <w:r w:rsidRPr="00FC7257">
              <w:rPr>
                <w:rFonts w:ascii="Times New Roman" w:eastAsia="Times New Roman" w:hAnsi="Times New Roman" w:cs="Times New Roman"/>
              </w:rPr>
              <w:t xml:space="preserve"> ЭТП «Торги 223» (http://torgi223.ru).</w:t>
            </w:r>
          </w:p>
        </w:tc>
      </w:tr>
      <w:tr w:rsidR="00FC7257" w:rsidRPr="00FC7257" w14:paraId="5F38A3D2" w14:textId="77777777" w:rsidTr="00CB5DA6">
        <w:tc>
          <w:tcPr>
            <w:tcW w:w="9923" w:type="dxa"/>
            <w:hideMark/>
          </w:tcPr>
          <w:p w14:paraId="026B08AE" w14:textId="77777777" w:rsidR="00FC7257" w:rsidRPr="00EB4BA8" w:rsidRDefault="00FC7257" w:rsidP="00EB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6.3. Порядок предоставления документации: </w:t>
            </w:r>
            <w:r w:rsidRPr="006C7821">
              <w:rPr>
                <w:rFonts w:ascii="Times New Roman" w:eastAsia="Times New Roman" w:hAnsi="Times New Roman" w:cs="Times New Roman"/>
              </w:rPr>
              <w:t>В единой информационной системе</w:t>
            </w:r>
            <w:r w:rsidRPr="006C782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на официальном сайте </w:t>
            </w:r>
            <w:hyperlink r:id="rId5" w:history="1">
              <w:r w:rsidRPr="006C7821">
                <w:rPr>
                  <w:rFonts w:ascii="Times New Roman" w:eastAsia="Arial Unicode MS" w:hAnsi="Times New Roman" w:cs="Times New Roman"/>
                  <w:color w:val="0000FF"/>
                  <w:u w:val="single"/>
                </w:rPr>
                <w:t>www.zakupki.gov.ru</w:t>
              </w:r>
            </w:hyperlink>
            <w:r w:rsidR="001102D9" w:rsidRPr="001102D9">
              <w:rPr>
                <w:rFonts w:ascii="Times New Roman" w:eastAsia="Arial Unicode MS" w:hAnsi="Times New Roman" w:cs="Times New Roman"/>
              </w:rPr>
              <w:t xml:space="preserve">, на сайте ЭТП «Торги 223» </w:t>
            </w:r>
            <w:r w:rsidR="001102D9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 документация по проведению запроса цен для ЦЕЗ находится в открытом доступе, начиная с даты размещения настоящего извещения. </w:t>
            </w:r>
          </w:p>
        </w:tc>
      </w:tr>
      <w:tr w:rsidR="00FC7257" w:rsidRPr="00FC7257" w14:paraId="41BBC1EB" w14:textId="77777777" w:rsidTr="00CB5DA6">
        <w:tc>
          <w:tcPr>
            <w:tcW w:w="9923" w:type="dxa"/>
            <w:hideMark/>
          </w:tcPr>
          <w:p w14:paraId="3FC085A8" w14:textId="77777777" w:rsidR="00FC7257" w:rsidRDefault="00FC7257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6.4. Размер, порядок и срок внесения платы, взимаемой за предоставление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не установлено.</w:t>
            </w:r>
          </w:p>
          <w:p w14:paraId="1AF19A5E" w14:textId="77777777" w:rsidR="00CB5DA6" w:rsidRPr="00FC7257" w:rsidRDefault="00CB5DA6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3BB4FA2" w14:textId="77777777" w:rsidR="00CB5DA6" w:rsidRDefault="00CB5DA6" w:rsidP="00CB5DA6"/>
    <w:tbl>
      <w:tblPr>
        <w:tblStyle w:val="a3"/>
        <w:tblW w:w="9935" w:type="dxa"/>
        <w:tblInd w:w="-426" w:type="dxa"/>
        <w:tblLook w:val="04A0" w:firstRow="1" w:lastRow="0" w:firstColumn="1" w:lastColumn="0" w:noHBand="0" w:noVBand="1"/>
      </w:tblPr>
      <w:tblGrid>
        <w:gridCol w:w="9935"/>
      </w:tblGrid>
      <w:tr w:rsidR="00CB5DA6" w14:paraId="74545883" w14:textId="77777777" w:rsidTr="005B5262">
        <w:trPr>
          <w:trHeight w:val="405"/>
        </w:trPr>
        <w:tc>
          <w:tcPr>
            <w:tcW w:w="9935" w:type="dxa"/>
          </w:tcPr>
          <w:p w14:paraId="0776D19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 Адрес электронной площадки в информационно-телекоммуникационной сети «Интернет»:</w:t>
            </w:r>
          </w:p>
        </w:tc>
      </w:tr>
      <w:tr w:rsidR="00CB5DA6" w14:paraId="0EB2CE3A" w14:textId="77777777" w:rsidTr="005B5262">
        <w:trPr>
          <w:trHeight w:val="405"/>
        </w:trPr>
        <w:tc>
          <w:tcPr>
            <w:tcW w:w="9935" w:type="dxa"/>
          </w:tcPr>
          <w:p w14:paraId="62D489A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7.1. </w:t>
            </w:r>
            <w:r>
              <w:rPr>
                <w:rFonts w:ascii="Times New Roman" w:eastAsia="Times New Roman" w:hAnsi="Times New Roman" w:cs="Times New Roman"/>
              </w:rPr>
              <w:t xml:space="preserve">ЭТП «Торги 223»: </w:t>
            </w:r>
            <w:r w:rsidRPr="00F47C9D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</w:p>
        </w:tc>
      </w:tr>
    </w:tbl>
    <w:p w14:paraId="04FB8EB6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44890B03" w14:textId="77777777" w:rsidTr="00DB01B0">
        <w:tc>
          <w:tcPr>
            <w:tcW w:w="10065" w:type="dxa"/>
          </w:tcPr>
          <w:p w14:paraId="3E61AF26" w14:textId="77777777" w:rsidR="0027481C" w:rsidRDefault="00E81B61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 Порядок, дата начала, дата и время окончания срока подачи заявок на участие в закупке:</w:t>
            </w:r>
          </w:p>
        </w:tc>
      </w:tr>
      <w:tr w:rsidR="00486DC3" w:rsidRPr="00486DC3" w14:paraId="1B280E13" w14:textId="77777777" w:rsidTr="00DB01B0">
        <w:tc>
          <w:tcPr>
            <w:tcW w:w="10065" w:type="dxa"/>
          </w:tcPr>
          <w:p w14:paraId="5878537F" w14:textId="77777777" w:rsidR="00486DC3" w:rsidRPr="00486DC3" w:rsidRDefault="00E81B61" w:rsidP="00486D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8.1. Порядок подачи заявок: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 xml:space="preserve"> для участия в закупке участник закупки подает Заявку в соответствии с требованиями, установленными в настоящем извещении и документации о проведении запроса цен для ЦЕЗ.</w:t>
            </w:r>
          </w:p>
        </w:tc>
      </w:tr>
      <w:tr w:rsidR="00486DC3" w:rsidRPr="007C7F21" w14:paraId="161E4BBB" w14:textId="77777777" w:rsidTr="00DB01B0">
        <w:tc>
          <w:tcPr>
            <w:tcW w:w="10065" w:type="dxa"/>
          </w:tcPr>
          <w:p w14:paraId="6AB0A7B2" w14:textId="77777777" w:rsidR="007C7F21" w:rsidRPr="007C7F21" w:rsidRDefault="00E81B61" w:rsidP="00A6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8.2. Дата и время начала и окончания срока приема предварительной заявки (выгрузки прайс-листов)</w:t>
            </w:r>
            <w:r w:rsidR="00A82734">
              <w:rPr>
                <w:rFonts w:ascii="Times New Roman" w:eastAsia="Times New Roman" w:hAnsi="Times New Roman" w:cs="Times New Roman"/>
              </w:rPr>
              <w:t xml:space="preserve">: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01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 апреля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   2024 года с «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00:00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по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15:00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(время красноярское).</w:t>
            </w:r>
          </w:p>
        </w:tc>
      </w:tr>
      <w:tr w:rsidR="00F47C9D" w:rsidRPr="007C7F21" w14:paraId="3719A217" w14:textId="77777777" w:rsidTr="00DB01B0">
        <w:tc>
          <w:tcPr>
            <w:tcW w:w="10065" w:type="dxa"/>
          </w:tcPr>
          <w:p w14:paraId="234C0646" w14:textId="77777777" w:rsidR="007C7F21" w:rsidRDefault="00E81B61" w:rsidP="00243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8.3. Дата и время проведения торговой сессии: 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01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 апреля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  2024 года с «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15:00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по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16:00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(время красноярское).</w:t>
            </w:r>
          </w:p>
          <w:p w14:paraId="36996DE4" w14:textId="77777777" w:rsidR="00243287" w:rsidRPr="001346EF" w:rsidRDefault="00243287" w:rsidP="00243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81B61" w:rsidRPr="007C7F21" w14:paraId="6627FEAF" w14:textId="77777777" w:rsidTr="00DB01B0">
        <w:tc>
          <w:tcPr>
            <w:tcW w:w="10065" w:type="dxa"/>
          </w:tcPr>
          <w:p w14:paraId="6D6C1329" w14:textId="77777777" w:rsidR="00A60D9B" w:rsidRPr="007C7F21" w:rsidRDefault="00A82734" w:rsidP="00A6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8.4. Дата и время предоставления Участником подтверждения о готовности поставить товар (окончательные заявки):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 «01» 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апреля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   2024 года до «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21:00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» часов 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(время красноярское)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</w:tbl>
    <w:p w14:paraId="3553F474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486DC3" w:rsidRPr="00486DC3" w14:paraId="19A1B194" w14:textId="77777777" w:rsidTr="00DB01B0">
        <w:tc>
          <w:tcPr>
            <w:tcW w:w="10065" w:type="dxa"/>
          </w:tcPr>
          <w:p w14:paraId="7FEF47C8" w14:textId="77777777" w:rsidR="00486DC3" w:rsidRPr="00486DC3" w:rsidRDefault="002D4FED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9. Порядок подведения итогов закупки: </w:t>
            </w:r>
            <w:r w:rsidR="00486DC3" w:rsidRPr="00486DC3">
              <w:rPr>
                <w:rFonts w:ascii="Times New Roman" w:eastAsia="Times New Roman" w:hAnsi="Times New Roman" w:cs="Times New Roman"/>
              </w:rPr>
              <w:t xml:space="preserve">производится Закупочной комиссией в соответствии 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 xml:space="preserve">с требованиями, установленными в Документации о запросе цен для ЦЕЗ.</w:t>
            </w:r>
          </w:p>
        </w:tc>
      </w:tr>
    </w:tbl>
    <w:p w14:paraId="6B264039" w14:textId="77777777" w:rsidR="00486DC3" w:rsidRPr="00486DC3" w:rsidRDefault="00486DC3" w:rsidP="00486D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3F37E777" w14:textId="77777777" w:rsidTr="00DB01B0">
        <w:tc>
          <w:tcPr>
            <w:tcW w:w="10065" w:type="dxa"/>
          </w:tcPr>
          <w:p w14:paraId="357AB328" w14:textId="77777777" w:rsidR="0027481C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10. Место и дата рассмотрения предложений участников закупки и подведения итогов закупки:</w:t>
            </w:r>
          </w:p>
        </w:tc>
      </w:tr>
      <w:tr w:rsidR="00486DC3" w:rsidRPr="00486DC3" w14:paraId="4131BDA8" w14:textId="77777777" w:rsidTr="00DB01B0">
        <w:trPr>
          <w:trHeight w:val="583"/>
        </w:trPr>
        <w:tc>
          <w:tcPr>
            <w:tcW w:w="10065" w:type="dxa"/>
          </w:tcPr>
          <w:p w14:paraId="5EB78337" w14:textId="77777777" w:rsidR="00486DC3" w:rsidRPr="00486DC3" w:rsidRDefault="002D4FED" w:rsidP="0038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10.1. Дата </w:t>
            </w:r>
            <w:r w:rsidR="00384FB6">
              <w:rPr>
                <w:rFonts w:ascii="Times New Roman" w:eastAsia="Calibri" w:hAnsi="Times New Roman" w:cs="Times New Roman"/>
                <w:b/>
              </w:rPr>
              <w:t xml:space="preserve">рассмотрения предложений участников закупки и подведения итогов закупки: </w:t>
            </w:r>
            <w:r w:rsidR="00C17D9C" w:rsidRPr="00C17D9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«02» </w:t>
            </w:r>
            <w:proofErr w:type="spellStart"/>
            <w:proofErr w:type="spellEnd"/>
            <w:r w:rsidR="00C17D9C" w:rsidRPr="00D3267C">
              <w:rPr>
                <w:rFonts w:ascii="Times New Roman" w:eastAsia="Times New Roman" w:hAnsi="Times New Roman" w:cs="Times New Roman"/>
                <w:u w:val="single"/>
              </w:rPr>
              <w:t xml:space="preserve">апреля</w:t>
            </w:r>
            <w:proofErr w:type="spellStart"/>
            <w:proofErr w:type="spellEnd"/>
            <w:r w:rsidR="00C17D9C" w:rsidRPr="00E460FE">
              <w:rPr>
                <w:rFonts w:ascii="Times New Roman" w:eastAsia="Times New Roman" w:hAnsi="Times New Roman" w:cs="Times New Roman"/>
              </w:rPr>
              <w:t xml:space="preserve">  2024 года.</w:t>
            </w:r>
            <w:proofErr w:type="spellStart"/>
            <w:proofErr w:type="spellEnd"/>
          </w:p>
        </w:tc>
      </w:tr>
      <w:tr w:rsidR="00486DC3" w:rsidRPr="00486DC3" w14:paraId="68D5BDD9" w14:textId="77777777" w:rsidTr="00DB01B0">
        <w:tc>
          <w:tcPr>
            <w:tcW w:w="10065" w:type="dxa"/>
          </w:tcPr>
          <w:p w14:paraId="2C45A65B" w14:textId="77777777" w:rsidR="00384FB6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10.2. Место </w:t>
            </w:r>
            <w:r w:rsidR="00384FB6">
              <w:rPr>
                <w:rFonts w:ascii="Times New Roman" w:eastAsia="Calibri" w:hAnsi="Times New Roman" w:cs="Times New Roman"/>
                <w:b/>
              </w:rPr>
              <w:t>рассмотрения предложений участников закупки и подведения итогов закупки</w:t>
            </w:r>
            <w:r w:rsidR="00384FB6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070BC01D" w14:textId="77777777" w:rsidR="00486DC3" w:rsidRPr="00486DC3" w:rsidRDefault="00486DC3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snapToGrid w:val="0"/>
              </w:rPr>
              <w:t>6600</w:t>
            </w:r>
            <w:r w:rsidRPr="00486DC3">
              <w:rPr>
                <w:rFonts w:ascii="Times New Roman" w:eastAsia="Times New Roman" w:hAnsi="Times New Roman" w:cs="Times New Roman"/>
              </w:rPr>
              <w:t>62</w:t>
            </w:r>
            <w:r w:rsidRPr="00486DC3">
              <w:rPr>
                <w:rFonts w:ascii="Times New Roman" w:eastAsia="Times New Roman" w:hAnsi="Times New Roman" w:cs="Times New Roman"/>
                <w:snapToGrid w:val="0"/>
              </w:rPr>
              <w:t xml:space="preserve">, 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г. Красноярск, ул. Телевизорная, 7 «А» </w:t>
            </w:r>
          </w:p>
        </w:tc>
      </w:tr>
    </w:tbl>
    <w:p w14:paraId="6AE11934" w14:textId="77777777" w:rsidR="00784DE7" w:rsidRDefault="00784DE7" w:rsidP="006C7821">
      <w:pPr>
        <w:spacing w:after="0" w:line="240" w:lineRule="auto"/>
        <w:contextualSpacing/>
        <w:rPr>
          <w:rFonts w:ascii="Times New Roman" w:eastAsia="Times New Roman" w:hAnsi="Times New Roman" w:cs="Times New Roman"/>
          <w:caps/>
        </w:rPr>
      </w:pPr>
    </w:p>
    <w:sectPr w:rsidR="00784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95F"/>
    <w:rsid w:val="000349A4"/>
    <w:rsid w:val="00042ED5"/>
    <w:rsid w:val="000753D2"/>
    <w:rsid w:val="000762B9"/>
    <w:rsid w:val="001102D9"/>
    <w:rsid w:val="00112A40"/>
    <w:rsid w:val="001158A0"/>
    <w:rsid w:val="001346EF"/>
    <w:rsid w:val="00187948"/>
    <w:rsid w:val="002004B8"/>
    <w:rsid w:val="0021396C"/>
    <w:rsid w:val="00243287"/>
    <w:rsid w:val="002714D8"/>
    <w:rsid w:val="0027481C"/>
    <w:rsid w:val="002D1A26"/>
    <w:rsid w:val="002D4FED"/>
    <w:rsid w:val="002E21B3"/>
    <w:rsid w:val="00303817"/>
    <w:rsid w:val="00317209"/>
    <w:rsid w:val="00355E5B"/>
    <w:rsid w:val="00384FB6"/>
    <w:rsid w:val="004104BA"/>
    <w:rsid w:val="004238F4"/>
    <w:rsid w:val="00460576"/>
    <w:rsid w:val="00486DC3"/>
    <w:rsid w:val="00491CF4"/>
    <w:rsid w:val="004C3A4E"/>
    <w:rsid w:val="005301D2"/>
    <w:rsid w:val="00563CD7"/>
    <w:rsid w:val="005A6770"/>
    <w:rsid w:val="0064310F"/>
    <w:rsid w:val="0067208F"/>
    <w:rsid w:val="00683D56"/>
    <w:rsid w:val="006C7821"/>
    <w:rsid w:val="006F6FA7"/>
    <w:rsid w:val="0071368F"/>
    <w:rsid w:val="00716CA3"/>
    <w:rsid w:val="00725BA4"/>
    <w:rsid w:val="007339CB"/>
    <w:rsid w:val="00784767"/>
    <w:rsid w:val="00784DE7"/>
    <w:rsid w:val="007C7F21"/>
    <w:rsid w:val="0083793E"/>
    <w:rsid w:val="00842FE2"/>
    <w:rsid w:val="008438F3"/>
    <w:rsid w:val="00A02AC4"/>
    <w:rsid w:val="00A44F29"/>
    <w:rsid w:val="00A60D9B"/>
    <w:rsid w:val="00A64B63"/>
    <w:rsid w:val="00A708C8"/>
    <w:rsid w:val="00A82734"/>
    <w:rsid w:val="00AA279F"/>
    <w:rsid w:val="00B230F0"/>
    <w:rsid w:val="00B76013"/>
    <w:rsid w:val="00B87FF9"/>
    <w:rsid w:val="00BA00C6"/>
    <w:rsid w:val="00BD5AD6"/>
    <w:rsid w:val="00C07331"/>
    <w:rsid w:val="00C12EF1"/>
    <w:rsid w:val="00C17D9C"/>
    <w:rsid w:val="00C239FE"/>
    <w:rsid w:val="00C732D2"/>
    <w:rsid w:val="00CA095F"/>
    <w:rsid w:val="00CB5DA6"/>
    <w:rsid w:val="00D15BF5"/>
    <w:rsid w:val="00D47486"/>
    <w:rsid w:val="00D64D7B"/>
    <w:rsid w:val="00DB01B0"/>
    <w:rsid w:val="00DE27BB"/>
    <w:rsid w:val="00E37B5F"/>
    <w:rsid w:val="00E460FE"/>
    <w:rsid w:val="00E81B61"/>
    <w:rsid w:val="00EB4BA8"/>
    <w:rsid w:val="00F32AFA"/>
    <w:rsid w:val="00F47C9D"/>
    <w:rsid w:val="00F621A5"/>
    <w:rsid w:val="00F70451"/>
    <w:rsid w:val="00FB667A"/>
    <w:rsid w:val="00FC7257"/>
    <w:rsid w:val="00FF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DE5956"/>
  <w15:docId w15:val="{BBBC50A6-77A2-464C-9B72-9E3DC0CD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32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038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7045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4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4D7B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038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732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FE7B1-BC18-43E4-AD40-1907BCB78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1664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Маковская Анна Александровна</dc:creator>
  <cp:lastModifiedBy>Вячеслав Тростинский</cp:lastModifiedBy>
  <cp:revision>8</cp:revision>
  <cp:lastPrinted>2018-11-09T03:18:00Z</cp:lastPrinted>
  <dcterms:created xsi:type="dcterms:W3CDTF">2022-08-19T06:54:00Z</dcterms:created>
  <dcterms:modified xsi:type="dcterms:W3CDTF">2023-01-16T04:26:00Z</dcterms:modified>
</cp:coreProperties>
</file>